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8E" w:rsidRPr="0060428E" w:rsidRDefault="0060428E" w:rsidP="0060428E">
      <w:pPr>
        <w:pStyle w:val="ShapkaDocumentu"/>
        <w:ind w:left="6521"/>
        <w:rPr>
          <w:rFonts w:ascii="Times New Roman" w:hAnsi="Times New Roman"/>
          <w:noProof/>
          <w:sz w:val="24"/>
          <w:szCs w:val="24"/>
          <w:lang w:val="en-AU"/>
        </w:rPr>
      </w:pPr>
      <w:r w:rsidRPr="0060428E">
        <w:rPr>
          <w:rFonts w:ascii="Times New Roman" w:hAnsi="Times New Roman"/>
          <w:noProof/>
          <w:sz w:val="24"/>
          <w:szCs w:val="24"/>
          <w:lang w:val="en-AU"/>
        </w:rPr>
        <w:t xml:space="preserve">Додаток 3 </w:t>
      </w:r>
      <w:r w:rsidRPr="0060428E">
        <w:rPr>
          <w:rFonts w:ascii="Times New Roman" w:hAnsi="Times New Roman"/>
          <w:noProof/>
          <w:sz w:val="24"/>
          <w:szCs w:val="24"/>
          <w:lang w:val="en-AU"/>
        </w:rPr>
        <w:br/>
        <w:t>до Порядку</w:t>
      </w:r>
    </w:p>
    <w:p w:rsidR="0060428E" w:rsidRDefault="0060428E" w:rsidP="0060428E">
      <w:pPr>
        <w:pStyle w:val="a4"/>
        <w:rPr>
          <w:rFonts w:ascii="Times New Roman" w:hAnsi="Times New Roman"/>
          <w:noProof/>
          <w:sz w:val="28"/>
          <w:szCs w:val="28"/>
          <w:lang w:val="en-AU"/>
        </w:rPr>
      </w:pPr>
      <w:r w:rsidRPr="0060428E">
        <w:rPr>
          <w:rFonts w:ascii="Times New Roman" w:hAnsi="Times New Roman"/>
          <w:noProof/>
          <w:sz w:val="28"/>
          <w:szCs w:val="28"/>
          <w:lang w:val="en-AU"/>
        </w:rPr>
        <w:t>ІНФОРМАЦІЯ</w:t>
      </w:r>
      <w:r w:rsidRPr="0060428E">
        <w:rPr>
          <w:rFonts w:ascii="Times New Roman" w:hAnsi="Times New Roman"/>
          <w:noProof/>
          <w:sz w:val="28"/>
          <w:szCs w:val="28"/>
          <w:lang w:val="en-AU"/>
        </w:rPr>
        <w:br/>
        <w:t xml:space="preserve">про результати проведення регіональними органами з питань містобудування та архітектури обстеження та оцінки ступеня безбар’єрності об’єктів фізичного оточення і послуг для осіб з інвалідністю </w:t>
      </w:r>
    </w:p>
    <w:p w:rsidR="002475C6" w:rsidRPr="002475C6" w:rsidRDefault="002475C6" w:rsidP="000B680D">
      <w:pPr>
        <w:pStyle w:val="a3"/>
        <w:ind w:firstLine="0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475C6">
        <w:rPr>
          <w:rFonts w:ascii="Times New Roman" w:hAnsi="Times New Roman"/>
          <w:b/>
          <w:noProof/>
          <w:sz w:val="24"/>
          <w:szCs w:val="24"/>
          <w:u w:val="single"/>
        </w:rPr>
        <w:t>Департамент регіонального розвитку Житомирської обласної військової адміністрації</w:t>
      </w:r>
    </w:p>
    <w:p w:rsidR="0060428E" w:rsidRPr="002475C6" w:rsidRDefault="002475C6" w:rsidP="002475C6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</w:rPr>
      </w:pPr>
      <w:r w:rsidRPr="002475C6">
        <w:rPr>
          <w:rFonts w:ascii="Times New Roman" w:hAnsi="Times New Roman"/>
          <w:noProof/>
          <w:sz w:val="20"/>
        </w:rPr>
        <w:t xml:space="preserve"> </w:t>
      </w:r>
      <w:r w:rsidR="0060428E" w:rsidRPr="002475C6">
        <w:rPr>
          <w:rFonts w:ascii="Times New Roman" w:hAnsi="Times New Roman"/>
          <w:noProof/>
          <w:sz w:val="20"/>
        </w:rPr>
        <w:t>(назва структурного підрозділу з питань містобудування та архітектури обласної, Київської та Севастопольської міської держадміністрації)</w:t>
      </w:r>
    </w:p>
    <w:p w:rsidR="0060428E" w:rsidRPr="00814436" w:rsidRDefault="0060428E" w:rsidP="000B680D">
      <w:pPr>
        <w:pStyle w:val="a3"/>
        <w:ind w:firstLine="0"/>
        <w:rPr>
          <w:rFonts w:ascii="Times New Roman" w:hAnsi="Times New Roman"/>
          <w:noProof/>
          <w:sz w:val="24"/>
          <w:szCs w:val="24"/>
        </w:rPr>
      </w:pPr>
      <w:r w:rsidRPr="0060428E">
        <w:rPr>
          <w:rFonts w:ascii="Times New Roman" w:hAnsi="Times New Roman"/>
          <w:noProof/>
          <w:sz w:val="24"/>
          <w:szCs w:val="24"/>
          <w:lang w:val="en-AU"/>
        </w:rPr>
        <w:t>Рік проведення моніторингу</w:t>
      </w:r>
      <w:r w:rsidR="00814436">
        <w:rPr>
          <w:rFonts w:ascii="Times New Roman" w:hAnsi="Times New Roman"/>
          <w:noProof/>
          <w:sz w:val="24"/>
          <w:szCs w:val="24"/>
        </w:rPr>
        <w:t xml:space="preserve">  </w:t>
      </w:r>
      <w:r w:rsidRPr="0060428E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="00814436" w:rsidRPr="00FD07E9">
        <w:rPr>
          <w:rFonts w:ascii="Times New Roman" w:hAnsi="Times New Roman"/>
          <w:b/>
          <w:noProof/>
          <w:sz w:val="24"/>
          <w:szCs w:val="24"/>
          <w:u w:val="single"/>
        </w:rPr>
        <w:t>2023</w:t>
      </w:r>
      <w:r w:rsidR="00814436" w:rsidRPr="00814436">
        <w:rPr>
          <w:rFonts w:ascii="Times New Roman" w:hAnsi="Times New Roman"/>
          <w:noProof/>
          <w:sz w:val="24"/>
          <w:szCs w:val="24"/>
          <w:u w:val="single"/>
        </w:rPr>
        <w:t xml:space="preserve"> рік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01"/>
        <w:gridCol w:w="1950"/>
        <w:gridCol w:w="1134"/>
        <w:gridCol w:w="1277"/>
        <w:gridCol w:w="1134"/>
        <w:gridCol w:w="1134"/>
        <w:gridCol w:w="1134"/>
        <w:gridCol w:w="992"/>
      </w:tblGrid>
      <w:tr w:rsidR="0060428E" w:rsidRPr="0060428E" w:rsidTr="006C7D60"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28E" w:rsidRPr="0060428E" w:rsidRDefault="0060428E" w:rsidP="00016FD9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0" w:name="_Hlk70348622"/>
          </w:p>
        </w:tc>
        <w:tc>
          <w:tcPr>
            <w:tcW w:w="87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28E" w:rsidRPr="0060428E" w:rsidRDefault="0060428E" w:rsidP="0060428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60428E" w:rsidRPr="00AB6D76" w:rsidTr="006C7D60">
        <w:tc>
          <w:tcPr>
            <w:tcW w:w="322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28E" w:rsidRPr="00AB6D76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AB6D76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Результати моніторингу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0428E" w:rsidRPr="00AB6D76" w:rsidRDefault="0060428E" w:rsidP="00016FD9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AB6D76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Загальна кількість об’єктів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428E" w:rsidRPr="00AB6D76" w:rsidRDefault="0060428E" w:rsidP="0060428E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AB6D76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Кількість об’єктів, що обстежено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428E" w:rsidRPr="00AB6D76" w:rsidRDefault="0060428E" w:rsidP="00016FD9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AB6D76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428E" w:rsidRPr="00AB6D76" w:rsidRDefault="0060428E" w:rsidP="0060428E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AB6D76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Примітка</w:t>
            </w:r>
          </w:p>
        </w:tc>
      </w:tr>
      <w:tr w:rsidR="0060428E" w:rsidRPr="00AB6D76" w:rsidTr="00490AB4">
        <w:tc>
          <w:tcPr>
            <w:tcW w:w="3227" w:type="dxa"/>
            <w:gridSpan w:val="3"/>
            <w:vMerge/>
            <w:shd w:val="clear" w:color="auto" w:fill="auto"/>
            <w:vAlign w:val="center"/>
            <w:hideMark/>
          </w:tcPr>
          <w:p w:rsidR="0060428E" w:rsidRPr="00AB6D76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vMerge/>
            <w:vAlign w:val="center"/>
          </w:tcPr>
          <w:p w:rsidR="0060428E" w:rsidRPr="00AB6D76" w:rsidRDefault="0060428E" w:rsidP="00016FD9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60428E" w:rsidRPr="00AB6D76" w:rsidRDefault="0060428E" w:rsidP="00016FD9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428E" w:rsidRPr="00AB6D76" w:rsidRDefault="0060428E" w:rsidP="0060428E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AB6D76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безбар’єрні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428E" w:rsidRPr="00AB6D76" w:rsidRDefault="0060428E" w:rsidP="0060428E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AB6D76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частково безбар’єрні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428E" w:rsidRPr="00AB6D76" w:rsidRDefault="0060428E" w:rsidP="00016FD9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AB6D76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бар’єрні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428E" w:rsidRPr="00AB6D76" w:rsidRDefault="0060428E" w:rsidP="00016FD9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</w:tr>
      <w:tr w:rsidR="00490AB4" w:rsidRPr="0060428E" w:rsidTr="004E1431">
        <w:trPr>
          <w:trHeight w:val="559"/>
        </w:trPr>
        <w:tc>
          <w:tcPr>
            <w:tcW w:w="676" w:type="dxa"/>
            <w:shd w:val="clear" w:color="auto" w:fill="auto"/>
            <w:vAlign w:val="center"/>
          </w:tcPr>
          <w:p w:rsidR="00490AB4" w:rsidRPr="0060428E" w:rsidRDefault="00490AB4" w:rsidP="00490AB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90AB4" w:rsidRPr="00BC49DC" w:rsidRDefault="00490AB4" w:rsidP="00490AB4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Об’єкти, що обстежено</w:t>
            </w:r>
          </w:p>
        </w:tc>
        <w:tc>
          <w:tcPr>
            <w:tcW w:w="1134" w:type="dxa"/>
            <w:vAlign w:val="center"/>
          </w:tcPr>
          <w:p w:rsidR="00490AB4" w:rsidRPr="00BC49DC" w:rsidRDefault="008A04FA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3922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0AB4" w:rsidRPr="00BC49DC" w:rsidRDefault="008A04FA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AB4" w:rsidRPr="00BC49DC" w:rsidRDefault="004E1431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AB4" w:rsidRPr="00BC49DC" w:rsidRDefault="004E1431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AB4" w:rsidRPr="00BC49DC" w:rsidRDefault="004E1431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AB4" w:rsidRPr="0060428E" w:rsidRDefault="00490AB4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90AB4" w:rsidRPr="0060428E" w:rsidTr="004E1431">
        <w:tc>
          <w:tcPr>
            <w:tcW w:w="676" w:type="dxa"/>
            <w:shd w:val="clear" w:color="auto" w:fill="auto"/>
            <w:vAlign w:val="center"/>
          </w:tcPr>
          <w:p w:rsidR="00490AB4" w:rsidRPr="0060428E" w:rsidRDefault="00490AB4" w:rsidP="00490AB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90AB4" w:rsidRPr="0060428E" w:rsidRDefault="00490AB4" w:rsidP="00490AB4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0428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них:</w:t>
            </w:r>
          </w:p>
        </w:tc>
        <w:tc>
          <w:tcPr>
            <w:tcW w:w="1134" w:type="dxa"/>
            <w:vAlign w:val="center"/>
          </w:tcPr>
          <w:p w:rsidR="00490AB4" w:rsidRPr="0060428E" w:rsidRDefault="00490AB4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90AB4" w:rsidRPr="0060428E" w:rsidRDefault="00490AB4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0AB4" w:rsidRPr="0060428E" w:rsidRDefault="00490AB4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0AB4" w:rsidRPr="0060428E" w:rsidRDefault="00490AB4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0AB4" w:rsidRPr="0060428E" w:rsidRDefault="00490AB4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0AB4" w:rsidRPr="0060428E" w:rsidRDefault="00490AB4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60428E" w:rsidRPr="0060428E" w:rsidTr="004E1431">
        <w:tc>
          <w:tcPr>
            <w:tcW w:w="676" w:type="dxa"/>
            <w:shd w:val="clear" w:color="auto" w:fill="auto"/>
            <w:vAlign w:val="center"/>
            <w:hideMark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0428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0428E" w:rsidRPr="00BC49DC" w:rsidRDefault="00490AB4" w:rsidP="00BC49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для розміщення евакуйованих осіб:</w:t>
            </w:r>
          </w:p>
          <w:p w:rsidR="00BC49DC" w:rsidRDefault="00BC49DC" w:rsidP="00BC49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- </w:t>
            </w:r>
            <w:r w:rsidRPr="00490AB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гуртожитки, в яких розміщені внутрішньо переміщені особи;</w:t>
            </w:r>
          </w:p>
          <w:p w:rsidR="00BC49DC" w:rsidRPr="00490AB4" w:rsidRDefault="00BC49DC" w:rsidP="00BC49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- </w:t>
            </w:r>
            <w:r w:rsidRPr="002A6D3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модульні містечка, в яких розміщені внутрішньо переміщені особи;</w:t>
            </w:r>
          </w:p>
        </w:tc>
        <w:tc>
          <w:tcPr>
            <w:tcW w:w="1134" w:type="dxa"/>
            <w:vAlign w:val="center"/>
          </w:tcPr>
          <w:p w:rsidR="0060428E" w:rsidRPr="00490AB4" w:rsidRDefault="004E1431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0428E" w:rsidRPr="00490AB4" w:rsidRDefault="004E1431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28E" w:rsidRPr="00490AB4" w:rsidRDefault="004E1431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28E" w:rsidRPr="00490AB4" w:rsidRDefault="004E1431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28E" w:rsidRPr="00490AB4" w:rsidRDefault="004E1431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28E" w:rsidRPr="00490AB4" w:rsidRDefault="0060428E" w:rsidP="004E1431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C49DC" w:rsidRPr="0060428E" w:rsidTr="004E1431">
        <w:tc>
          <w:tcPr>
            <w:tcW w:w="676" w:type="dxa"/>
            <w:shd w:val="clear" w:color="auto" w:fill="auto"/>
            <w:vAlign w:val="center"/>
            <w:hideMark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0428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BC49DC" w:rsidRPr="00BC49DC" w:rsidRDefault="00BC49DC" w:rsidP="00BC49DC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Споруди цивільного захисту</w:t>
            </w:r>
          </w:p>
        </w:tc>
        <w:tc>
          <w:tcPr>
            <w:tcW w:w="1134" w:type="dxa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1089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C49DC" w:rsidRPr="0060428E" w:rsidTr="004E1431">
        <w:tc>
          <w:tcPr>
            <w:tcW w:w="676" w:type="dxa"/>
            <w:shd w:val="clear" w:color="auto" w:fill="auto"/>
            <w:vAlign w:val="center"/>
            <w:hideMark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0428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BC49DC" w:rsidRPr="00BC49DC" w:rsidRDefault="00BC49DC" w:rsidP="00BC49DC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Заклади охорони здоров’я</w:t>
            </w:r>
          </w:p>
        </w:tc>
        <w:tc>
          <w:tcPr>
            <w:tcW w:w="1134" w:type="dxa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839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C49DC" w:rsidRPr="0060428E" w:rsidTr="004E1431">
        <w:tc>
          <w:tcPr>
            <w:tcW w:w="676" w:type="dxa"/>
            <w:shd w:val="clear" w:color="auto" w:fill="auto"/>
            <w:vAlign w:val="center"/>
            <w:hideMark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0428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BC49DC" w:rsidRPr="00BC49DC" w:rsidRDefault="00BC49DC" w:rsidP="00BC49DC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Заклади освіти</w:t>
            </w:r>
          </w:p>
        </w:tc>
        <w:tc>
          <w:tcPr>
            <w:tcW w:w="1134" w:type="dxa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1080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C49DC" w:rsidRPr="0060428E" w:rsidTr="004E1431">
        <w:trPr>
          <w:trHeight w:val="817"/>
        </w:trPr>
        <w:tc>
          <w:tcPr>
            <w:tcW w:w="676" w:type="dxa"/>
            <w:shd w:val="clear" w:color="auto" w:fill="auto"/>
            <w:vAlign w:val="center"/>
            <w:hideMark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0428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BC49DC" w:rsidRPr="00BC49DC" w:rsidRDefault="00BC49DC" w:rsidP="00BC49DC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Центри надання адміністративних послуг</w:t>
            </w:r>
          </w:p>
        </w:tc>
        <w:tc>
          <w:tcPr>
            <w:tcW w:w="1134" w:type="dxa"/>
            <w:vAlign w:val="center"/>
          </w:tcPr>
          <w:p w:rsidR="00BC49DC" w:rsidRPr="00AB6D76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49DC" w:rsidRPr="00AB6D76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AB6D76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AB6D76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AB6D76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9DC" w:rsidRPr="00AB6D76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C49DC" w:rsidRPr="0060428E" w:rsidTr="004E1431">
        <w:tc>
          <w:tcPr>
            <w:tcW w:w="676" w:type="dxa"/>
            <w:shd w:val="clear" w:color="auto" w:fill="auto"/>
            <w:vAlign w:val="center"/>
            <w:hideMark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0428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6.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BC49DC" w:rsidRPr="00BC49DC" w:rsidRDefault="00BC49DC" w:rsidP="00BC49DC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Залізничні вокзали</w:t>
            </w:r>
          </w:p>
        </w:tc>
        <w:tc>
          <w:tcPr>
            <w:tcW w:w="1134" w:type="dxa"/>
            <w:vAlign w:val="center"/>
          </w:tcPr>
          <w:p w:rsidR="00BC49DC" w:rsidRPr="004E1431" w:rsidRDefault="008A04FA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49DC" w:rsidRPr="004E1431" w:rsidRDefault="008A04FA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8A04FA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8A04FA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="008A04F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8A04FA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C49DC" w:rsidRPr="0060428E" w:rsidTr="004E1431">
        <w:tc>
          <w:tcPr>
            <w:tcW w:w="676" w:type="dxa"/>
            <w:shd w:val="clear" w:color="auto" w:fill="auto"/>
            <w:vAlign w:val="center"/>
            <w:hideMark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0428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7.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BC49DC" w:rsidRPr="00BC49DC" w:rsidRDefault="00BC49DC" w:rsidP="00BC49DC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Автовокзали</w:t>
            </w:r>
          </w:p>
        </w:tc>
        <w:tc>
          <w:tcPr>
            <w:tcW w:w="1134" w:type="dxa"/>
            <w:vAlign w:val="center"/>
          </w:tcPr>
          <w:p w:rsidR="00BC49DC" w:rsidRPr="004E1431" w:rsidRDefault="008A04FA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49DC" w:rsidRPr="004E1431" w:rsidRDefault="008A04FA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8A04FA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8A04FA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8A04FA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C49DC" w:rsidRPr="0060428E" w:rsidTr="004E1431">
        <w:tc>
          <w:tcPr>
            <w:tcW w:w="676" w:type="dxa"/>
            <w:shd w:val="clear" w:color="auto" w:fill="auto"/>
            <w:vAlign w:val="center"/>
            <w:hideMark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0428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BC49DC" w:rsidRPr="00BC49DC" w:rsidRDefault="00BC49DC" w:rsidP="00BC49DC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Аеропорти</w:t>
            </w:r>
          </w:p>
        </w:tc>
        <w:tc>
          <w:tcPr>
            <w:tcW w:w="1134" w:type="dxa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C49DC" w:rsidRPr="0060428E" w:rsidTr="004E1431">
        <w:tc>
          <w:tcPr>
            <w:tcW w:w="676" w:type="dxa"/>
            <w:shd w:val="clear" w:color="auto" w:fill="auto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49DC" w:rsidRPr="00BC49DC" w:rsidRDefault="00BC49DC" w:rsidP="00BC49DC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Будівлі надавачів соціальних послуг</w:t>
            </w:r>
          </w:p>
        </w:tc>
        <w:tc>
          <w:tcPr>
            <w:tcW w:w="1134" w:type="dxa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C49DC" w:rsidRPr="0060428E" w:rsidTr="004E1431">
        <w:tc>
          <w:tcPr>
            <w:tcW w:w="676" w:type="dxa"/>
            <w:shd w:val="clear" w:color="auto" w:fill="auto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49DC" w:rsidRPr="00BC49DC" w:rsidRDefault="00BC49DC" w:rsidP="00BC49DC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Будівлі органів державної влади (центральних та </w:t>
            </w: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lastRenderedPageBreak/>
              <w:t>місцевих) та органів місцевого самоврядування</w:t>
            </w:r>
          </w:p>
        </w:tc>
        <w:tc>
          <w:tcPr>
            <w:tcW w:w="1134" w:type="dxa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446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C49DC" w:rsidRPr="0060428E" w:rsidTr="004E1431">
        <w:tc>
          <w:tcPr>
            <w:tcW w:w="676" w:type="dxa"/>
            <w:shd w:val="clear" w:color="auto" w:fill="auto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49DC" w:rsidRPr="00BC49DC" w:rsidRDefault="00BC49DC" w:rsidP="00BC49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Фінансові установи:</w:t>
            </w:r>
          </w:p>
          <w:p w:rsidR="00BC49DC" w:rsidRDefault="00BC49DC" w:rsidP="00BC49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A6D33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A6D33">
              <w:rPr>
                <w:rFonts w:ascii="Times New Roman" w:hAnsi="Times New Roman"/>
                <w:noProof/>
                <w:sz w:val="24"/>
                <w:szCs w:val="24"/>
              </w:rPr>
              <w:t>банки;</w:t>
            </w:r>
          </w:p>
          <w:p w:rsidR="00BC49DC" w:rsidRDefault="00BC49DC" w:rsidP="00BC49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A6D33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A6D33">
              <w:rPr>
                <w:rFonts w:ascii="Times New Roman" w:hAnsi="Times New Roman"/>
                <w:noProof/>
                <w:sz w:val="24"/>
                <w:szCs w:val="24"/>
              </w:rPr>
              <w:t>поштові відділення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BC49DC" w:rsidRPr="00BC49DC" w:rsidRDefault="00BC49DC" w:rsidP="00BC49D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2A6D33">
              <w:rPr>
                <w:rFonts w:ascii="Times New Roman" w:hAnsi="Times New Roman"/>
                <w:noProof/>
                <w:sz w:val="24"/>
                <w:szCs w:val="24"/>
              </w:rPr>
              <w:t>страхові компанії, недержавні пенсійні фонди, інвестиційні фонди;</w:t>
            </w:r>
          </w:p>
        </w:tc>
        <w:tc>
          <w:tcPr>
            <w:tcW w:w="1134" w:type="dxa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4E1431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9DC" w:rsidRPr="0060428E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C49DC" w:rsidRPr="0060428E" w:rsidTr="004E1431">
        <w:tc>
          <w:tcPr>
            <w:tcW w:w="676" w:type="dxa"/>
            <w:shd w:val="clear" w:color="auto" w:fill="auto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49DC" w:rsidRPr="00BC49DC" w:rsidRDefault="00BC49DC" w:rsidP="00BC49DC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BC49D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Спортивні комплекси та споруди спортивного призначення (стадіони, спортивні майданчики тощо)</w:t>
            </w:r>
          </w:p>
        </w:tc>
        <w:tc>
          <w:tcPr>
            <w:tcW w:w="1134" w:type="dxa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="00395A8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9DC" w:rsidRPr="002A6D33" w:rsidRDefault="00BC49DC" w:rsidP="00BC49DC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2A6D33" w:rsidRDefault="002A6D33" w:rsidP="0060428E">
      <w:pPr>
        <w:pStyle w:val="a4"/>
        <w:spacing w:before="0" w:after="0"/>
        <w:rPr>
          <w:rFonts w:ascii="Times New Roman" w:hAnsi="Times New Roman"/>
          <w:b w:val="0"/>
          <w:noProof/>
          <w:sz w:val="24"/>
          <w:szCs w:val="24"/>
          <w:lang w:val="en-AU"/>
        </w:rPr>
      </w:pPr>
    </w:p>
    <w:p w:rsidR="0060428E" w:rsidRPr="0060428E" w:rsidRDefault="0060428E" w:rsidP="0060428E">
      <w:pPr>
        <w:pStyle w:val="a4"/>
        <w:spacing w:before="0" w:after="0"/>
        <w:rPr>
          <w:rFonts w:ascii="Times New Roman" w:hAnsi="Times New Roman"/>
          <w:b w:val="0"/>
          <w:noProof/>
          <w:sz w:val="24"/>
          <w:szCs w:val="24"/>
          <w:lang w:val="en-AU"/>
        </w:rPr>
      </w:pPr>
      <w:r w:rsidRPr="0060428E">
        <w:rPr>
          <w:rFonts w:ascii="Times New Roman" w:hAnsi="Times New Roman"/>
          <w:b w:val="0"/>
          <w:noProof/>
          <w:sz w:val="24"/>
          <w:szCs w:val="24"/>
          <w:lang w:val="en-AU"/>
        </w:rPr>
        <w:t xml:space="preserve">Кількість осіб серед працюючих 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284"/>
        <w:gridCol w:w="392"/>
        <w:gridCol w:w="3433"/>
        <w:gridCol w:w="1277"/>
        <w:gridCol w:w="1134"/>
        <w:gridCol w:w="1134"/>
        <w:gridCol w:w="1134"/>
        <w:gridCol w:w="992"/>
      </w:tblGrid>
      <w:tr w:rsidR="0060428E" w:rsidRPr="0000556A" w:rsidTr="00016FD9">
        <w:trPr>
          <w:tblHeader/>
        </w:trPr>
        <w:tc>
          <w:tcPr>
            <w:tcW w:w="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00556A" w:rsidRDefault="0060428E" w:rsidP="006042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00556A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Усього осіб з інвалідністю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428E" w:rsidRPr="0000556A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00556A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них</w:t>
            </w:r>
          </w:p>
        </w:tc>
      </w:tr>
      <w:tr w:rsidR="0060428E" w:rsidRPr="0000556A" w:rsidTr="00016FD9">
        <w:trPr>
          <w:tblHeader/>
        </w:trPr>
        <w:tc>
          <w:tcPr>
            <w:tcW w:w="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00556A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00556A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00556A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00556A" w:rsidRDefault="0060428E" w:rsidP="0060428E">
            <w:pPr>
              <w:pStyle w:val="a3"/>
              <w:spacing w:line="228" w:lineRule="auto"/>
              <w:ind w:left="-80" w:right="-10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00556A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пересуваються на кріслах колісних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00556A" w:rsidRDefault="0060428E" w:rsidP="0060428E">
            <w:pPr>
              <w:pStyle w:val="a3"/>
              <w:spacing w:line="228" w:lineRule="auto"/>
              <w:ind w:left="-80" w:right="-10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00556A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зору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00556A" w:rsidRDefault="0060428E" w:rsidP="0060428E">
            <w:pPr>
              <w:pStyle w:val="a3"/>
              <w:spacing w:line="228" w:lineRule="auto"/>
              <w:ind w:left="-80" w:right="-10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00556A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слуху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428E" w:rsidRPr="0000556A" w:rsidRDefault="0060428E" w:rsidP="0060428E">
            <w:pPr>
              <w:pStyle w:val="a3"/>
              <w:spacing w:line="228" w:lineRule="auto"/>
              <w:ind w:left="-80" w:right="-10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00556A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мають інші порушення</w:t>
            </w:r>
          </w:p>
        </w:tc>
      </w:tr>
      <w:tr w:rsidR="00D61C9C" w:rsidRPr="0000556A" w:rsidTr="00484B6B">
        <w:tc>
          <w:tcPr>
            <w:tcW w:w="6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1C9C" w:rsidRPr="0000556A" w:rsidRDefault="00D61C9C" w:rsidP="00D61C9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61C9C" w:rsidRPr="0000556A" w:rsidRDefault="00D61C9C" w:rsidP="00D61C9C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00556A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C9C" w:rsidRPr="0000556A" w:rsidRDefault="00D61C9C" w:rsidP="00D61C9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0556A">
              <w:rPr>
                <w:rFonts w:ascii="Times New Roman" w:hAnsi="Times New Roman"/>
                <w:b/>
                <w:color w:val="000000"/>
                <w:sz w:val="24"/>
                <w:szCs w:val="24"/>
                <w:lang w:val="en-AU"/>
              </w:rPr>
              <w:t>6433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C9C" w:rsidRPr="0000556A" w:rsidRDefault="0000556A" w:rsidP="00D61C9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C9C" w:rsidRPr="0000556A" w:rsidRDefault="00D61C9C" w:rsidP="00D61C9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56A">
              <w:rPr>
                <w:rFonts w:ascii="Times New Roman" w:hAnsi="Times New Roman"/>
                <w:b/>
                <w:color w:val="000000"/>
                <w:sz w:val="24"/>
                <w:szCs w:val="24"/>
                <w:lang w:val="en-AU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C9C" w:rsidRPr="0000556A" w:rsidRDefault="0000556A" w:rsidP="00D61C9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C9C" w:rsidRPr="0000556A" w:rsidRDefault="00D61C9C" w:rsidP="00D61C9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56A">
              <w:rPr>
                <w:rFonts w:ascii="Times New Roman" w:hAnsi="Times New Roman"/>
                <w:b/>
                <w:color w:val="000000"/>
                <w:sz w:val="24"/>
                <w:szCs w:val="24"/>
                <w:lang w:val="en-AU"/>
              </w:rPr>
              <w:t>5929</w:t>
            </w:r>
          </w:p>
        </w:tc>
      </w:tr>
      <w:tr w:rsidR="00D61C9C" w:rsidRPr="0000556A" w:rsidTr="00484B6B">
        <w:tc>
          <w:tcPr>
            <w:tcW w:w="6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1C9C" w:rsidRPr="0000556A" w:rsidRDefault="00D61C9C" w:rsidP="00D61C9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  <w:shd w:val="clear" w:color="auto" w:fill="auto"/>
          </w:tcPr>
          <w:p w:rsidR="00D61C9C" w:rsidRPr="0000556A" w:rsidRDefault="00D61C9C" w:rsidP="00D61C9C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0556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C9C" w:rsidRPr="0000556A" w:rsidRDefault="0000556A" w:rsidP="00D61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A">
              <w:rPr>
                <w:rFonts w:ascii="Times New Roman" w:hAnsi="Times New Roman"/>
                <w:color w:val="000000"/>
                <w:sz w:val="24"/>
                <w:szCs w:val="24"/>
              </w:rPr>
              <w:t>1711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C9C" w:rsidRPr="0000556A" w:rsidRDefault="0000556A" w:rsidP="00D61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C9C" w:rsidRPr="0000556A" w:rsidRDefault="00D61C9C" w:rsidP="00D61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A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C9C" w:rsidRPr="0000556A" w:rsidRDefault="0000556A" w:rsidP="00D61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A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C9C" w:rsidRPr="0000556A" w:rsidRDefault="00D61C9C" w:rsidP="00D61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A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1484</w:t>
            </w:r>
          </w:p>
        </w:tc>
      </w:tr>
      <w:tr w:rsidR="00D61C9C" w:rsidRPr="00BB1072" w:rsidTr="002A6D33">
        <w:tc>
          <w:tcPr>
            <w:tcW w:w="676" w:type="dxa"/>
            <w:gridSpan w:val="2"/>
            <w:shd w:val="clear" w:color="auto" w:fill="auto"/>
          </w:tcPr>
          <w:p w:rsidR="00D61C9C" w:rsidRPr="0000556A" w:rsidRDefault="00D61C9C" w:rsidP="00D61C9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D61C9C" w:rsidRPr="0000556A" w:rsidRDefault="00D61C9C" w:rsidP="00D61C9C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0556A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1C9C" w:rsidRPr="0000556A" w:rsidRDefault="0000556A" w:rsidP="00D61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A">
              <w:rPr>
                <w:rFonts w:ascii="Times New Roman" w:hAnsi="Times New Roman"/>
                <w:color w:val="000000"/>
                <w:sz w:val="24"/>
                <w:szCs w:val="24"/>
              </w:rPr>
              <w:t>4722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C9C" w:rsidRPr="0000556A" w:rsidRDefault="0000556A" w:rsidP="00D61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C9C" w:rsidRPr="0000556A" w:rsidRDefault="00D61C9C" w:rsidP="00D61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A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C9C" w:rsidRPr="0000556A" w:rsidRDefault="0000556A" w:rsidP="00D61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A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6</w:t>
            </w:r>
            <w:r w:rsidRPr="000055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C9C" w:rsidRPr="0000556A" w:rsidRDefault="00D61C9C" w:rsidP="00D61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6A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4445</w:t>
            </w:r>
          </w:p>
        </w:tc>
      </w:tr>
      <w:tr w:rsidR="0060428E" w:rsidRPr="00F20124" w:rsidTr="002A6D33">
        <w:tc>
          <w:tcPr>
            <w:tcW w:w="9780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4E1431" w:rsidRPr="00F20124" w:rsidRDefault="004E1431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0428E" w:rsidRPr="00F20124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noProof/>
                <w:sz w:val="24"/>
                <w:szCs w:val="24"/>
              </w:rPr>
              <w:t xml:space="preserve">Кількість осіб серед відвідувачів/клієнтів/тих, </w:t>
            </w:r>
            <w:r w:rsidRPr="00F20124">
              <w:rPr>
                <w:rFonts w:ascii="Times New Roman" w:hAnsi="Times New Roman"/>
                <w:noProof/>
                <w:sz w:val="24"/>
                <w:szCs w:val="24"/>
              </w:rPr>
              <w:br/>
              <w:t>хто навчається з початку року</w:t>
            </w:r>
          </w:p>
        </w:tc>
      </w:tr>
      <w:tr w:rsidR="0060428E" w:rsidRPr="00F20124" w:rsidTr="002A6D33">
        <w:tc>
          <w:tcPr>
            <w:tcW w:w="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28E" w:rsidRPr="00F20124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0428E" w:rsidRPr="00F20124" w:rsidRDefault="0060428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F20124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28E" w:rsidRPr="00F20124" w:rsidRDefault="00B34928" w:rsidP="00B34928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b/>
                <w:noProof/>
                <w:sz w:val="24"/>
                <w:szCs w:val="24"/>
              </w:rPr>
              <w:t>86217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28E" w:rsidRPr="00F20124" w:rsidRDefault="00D70D05" w:rsidP="00B34928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b/>
                <w:noProof/>
                <w:sz w:val="24"/>
                <w:szCs w:val="24"/>
              </w:rPr>
              <w:t>3069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28E" w:rsidRPr="00F20124" w:rsidRDefault="00D70D05" w:rsidP="00B34928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b/>
                <w:noProof/>
                <w:sz w:val="24"/>
                <w:szCs w:val="24"/>
              </w:rPr>
              <w:t>7328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28E" w:rsidRPr="00F20124" w:rsidRDefault="00D70D05" w:rsidP="00B34928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b/>
                <w:noProof/>
                <w:sz w:val="24"/>
                <w:szCs w:val="24"/>
              </w:rPr>
              <w:t>8374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28E" w:rsidRPr="00F20124" w:rsidRDefault="00D70D05" w:rsidP="00B34928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b/>
                <w:noProof/>
                <w:sz w:val="24"/>
                <w:szCs w:val="24"/>
              </w:rPr>
              <w:t>67446</w:t>
            </w:r>
          </w:p>
        </w:tc>
      </w:tr>
      <w:tr w:rsidR="0060428E" w:rsidRPr="00F20124" w:rsidTr="002A6D33">
        <w:tc>
          <w:tcPr>
            <w:tcW w:w="6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428E" w:rsidRPr="00F20124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  <w:shd w:val="clear" w:color="auto" w:fill="auto"/>
          </w:tcPr>
          <w:p w:rsidR="0060428E" w:rsidRPr="00F20124" w:rsidRDefault="0060428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2012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B34928" w:rsidRPr="00F20124" w:rsidRDefault="00B34928" w:rsidP="00B34928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noProof/>
                <w:sz w:val="24"/>
                <w:szCs w:val="24"/>
              </w:rPr>
              <w:t>48086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428E" w:rsidRPr="00F20124" w:rsidRDefault="00D70D05" w:rsidP="00B34928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noProof/>
                <w:sz w:val="24"/>
                <w:szCs w:val="24"/>
              </w:rPr>
              <w:t>2043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428E" w:rsidRPr="00F20124" w:rsidRDefault="00D70D05" w:rsidP="00B34928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noProof/>
                <w:sz w:val="24"/>
                <w:szCs w:val="24"/>
              </w:rPr>
              <w:t>4546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428E" w:rsidRPr="00F20124" w:rsidRDefault="00D70D05" w:rsidP="00B34928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noProof/>
                <w:sz w:val="24"/>
                <w:szCs w:val="24"/>
              </w:rPr>
              <w:t>4946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428E" w:rsidRPr="00F20124" w:rsidRDefault="00D70D05" w:rsidP="00B34928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noProof/>
                <w:sz w:val="24"/>
                <w:szCs w:val="24"/>
              </w:rPr>
              <w:t>36551</w:t>
            </w:r>
          </w:p>
        </w:tc>
      </w:tr>
      <w:tr w:rsidR="0060428E" w:rsidRPr="0060428E" w:rsidTr="00814436">
        <w:tc>
          <w:tcPr>
            <w:tcW w:w="676" w:type="dxa"/>
            <w:gridSpan w:val="2"/>
            <w:shd w:val="clear" w:color="auto" w:fill="auto"/>
          </w:tcPr>
          <w:p w:rsidR="0060428E" w:rsidRPr="00F20124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60428E" w:rsidRPr="00F20124" w:rsidRDefault="0060428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2012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7" w:type="dxa"/>
            <w:shd w:val="clear" w:color="auto" w:fill="auto"/>
          </w:tcPr>
          <w:p w:rsidR="0060428E" w:rsidRPr="00F20124" w:rsidRDefault="00B34928" w:rsidP="00B34928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noProof/>
                <w:sz w:val="24"/>
                <w:szCs w:val="24"/>
              </w:rPr>
              <w:t>38131</w:t>
            </w:r>
          </w:p>
        </w:tc>
        <w:tc>
          <w:tcPr>
            <w:tcW w:w="1134" w:type="dxa"/>
            <w:shd w:val="clear" w:color="auto" w:fill="auto"/>
          </w:tcPr>
          <w:p w:rsidR="0060428E" w:rsidRPr="00F20124" w:rsidRDefault="00D70D05" w:rsidP="00B34928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noProof/>
                <w:sz w:val="24"/>
                <w:szCs w:val="24"/>
              </w:rPr>
              <w:t>1026</w:t>
            </w:r>
          </w:p>
        </w:tc>
        <w:tc>
          <w:tcPr>
            <w:tcW w:w="1134" w:type="dxa"/>
            <w:shd w:val="clear" w:color="auto" w:fill="auto"/>
          </w:tcPr>
          <w:p w:rsidR="0060428E" w:rsidRPr="00F20124" w:rsidRDefault="00D70D05" w:rsidP="00B34928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noProof/>
                <w:sz w:val="24"/>
                <w:szCs w:val="24"/>
              </w:rPr>
              <w:t>2782</w:t>
            </w:r>
          </w:p>
        </w:tc>
        <w:tc>
          <w:tcPr>
            <w:tcW w:w="1134" w:type="dxa"/>
            <w:shd w:val="clear" w:color="auto" w:fill="auto"/>
          </w:tcPr>
          <w:p w:rsidR="0060428E" w:rsidRPr="00F20124" w:rsidRDefault="00D70D05" w:rsidP="00B34928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noProof/>
                <w:sz w:val="24"/>
                <w:szCs w:val="24"/>
              </w:rPr>
              <w:t>3428</w:t>
            </w:r>
          </w:p>
        </w:tc>
        <w:tc>
          <w:tcPr>
            <w:tcW w:w="992" w:type="dxa"/>
            <w:shd w:val="clear" w:color="auto" w:fill="auto"/>
          </w:tcPr>
          <w:p w:rsidR="0060428E" w:rsidRPr="00D70D05" w:rsidRDefault="00D70D05" w:rsidP="00B34928">
            <w:pPr>
              <w:pStyle w:val="a3"/>
              <w:spacing w:line="228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0124">
              <w:rPr>
                <w:rFonts w:ascii="Times New Roman" w:hAnsi="Times New Roman"/>
                <w:noProof/>
                <w:sz w:val="24"/>
                <w:szCs w:val="24"/>
              </w:rPr>
              <w:t>30895</w:t>
            </w:r>
          </w:p>
        </w:tc>
      </w:tr>
      <w:tr w:rsidR="0060428E" w:rsidRPr="0060428E" w:rsidTr="00814436">
        <w:trPr>
          <w:trHeight w:val="1955"/>
        </w:trPr>
        <w:tc>
          <w:tcPr>
            <w:tcW w:w="284" w:type="dxa"/>
            <w:shd w:val="clear" w:color="auto" w:fill="auto"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496" w:type="dxa"/>
            <w:gridSpan w:val="7"/>
            <w:shd w:val="clear" w:color="auto" w:fill="auto"/>
          </w:tcPr>
          <w:p w:rsidR="0060428E" w:rsidRPr="00490AB4" w:rsidRDefault="0060428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5E634C" w:rsidRDefault="005E634C" w:rsidP="002475C6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73470" w:rsidRDefault="00273470" w:rsidP="002475C6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73470" w:rsidRDefault="00273470" w:rsidP="002475C6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475C6" w:rsidRPr="004D5C7B" w:rsidRDefault="002475C6" w:rsidP="002475C6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D5C7B">
              <w:rPr>
                <w:rFonts w:ascii="Times New Roman" w:hAnsi="Times New Roman"/>
                <w:noProof/>
                <w:sz w:val="24"/>
                <w:szCs w:val="24"/>
              </w:rPr>
              <w:t xml:space="preserve">Заступник директора </w:t>
            </w:r>
          </w:p>
          <w:p w:rsidR="00814436" w:rsidRDefault="002475C6" w:rsidP="002475C6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департаменту –</w:t>
            </w:r>
            <w:r w:rsidR="00814436">
              <w:rPr>
                <w:rFonts w:ascii="Times New Roman" w:hAnsi="Times New Roman"/>
                <w:noProof/>
                <w:sz w:val="24"/>
                <w:szCs w:val="24"/>
              </w:rPr>
              <w:t xml:space="preserve"> начальник</w:t>
            </w:r>
          </w:p>
          <w:p w:rsidR="00814436" w:rsidRDefault="002475C6" w:rsidP="002475C6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управління</w:t>
            </w:r>
            <w:r w:rsidR="0081443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</w:t>
            </w:r>
            <w:r w:rsidR="00814436">
              <w:rPr>
                <w:rFonts w:ascii="Times New Roman" w:hAnsi="Times New Roman"/>
                <w:noProof/>
                <w:sz w:val="24"/>
                <w:szCs w:val="24"/>
              </w:rPr>
              <w:t>егіонального розвитку</w:t>
            </w:r>
          </w:p>
          <w:p w:rsidR="002475C6" w:rsidRPr="004D5C7B" w:rsidRDefault="002475C6" w:rsidP="002475C6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та містобудівного</w:t>
            </w:r>
            <w:r w:rsidR="0081443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кадастру           </w:t>
            </w:r>
            <w:r w:rsidR="00814436"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</w:t>
            </w:r>
            <w:r w:rsidR="00283948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 w:rsidR="0081443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Pr="00283948">
              <w:rPr>
                <w:rFonts w:ascii="Times New Roman" w:hAnsi="Times New Roman"/>
                <w:b/>
                <w:noProof/>
                <w:sz w:val="24"/>
                <w:szCs w:val="24"/>
              </w:rPr>
              <w:t>Віктор МЕДИНСЬКИЙ</w:t>
            </w:r>
          </w:p>
          <w:p w:rsidR="00814436" w:rsidRDefault="002475C6" w:rsidP="002475C6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75C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E634C" w:rsidRDefault="005E634C" w:rsidP="002475C6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1" w:name="_GoBack"/>
            <w:bookmarkEnd w:id="1"/>
          </w:p>
          <w:p w:rsidR="0060428E" w:rsidRPr="002475C6" w:rsidRDefault="0060428E" w:rsidP="002475C6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75C6">
              <w:rPr>
                <w:rFonts w:ascii="Times New Roman" w:hAnsi="Times New Roman"/>
                <w:noProof/>
                <w:sz w:val="24"/>
                <w:szCs w:val="24"/>
              </w:rPr>
              <w:t>“</w:t>
            </w:r>
            <w:r w:rsidR="002475C6"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2475C6">
              <w:rPr>
                <w:rFonts w:ascii="Times New Roman" w:hAnsi="Times New Roman"/>
                <w:noProof/>
                <w:sz w:val="24"/>
                <w:szCs w:val="24"/>
              </w:rPr>
              <w:t xml:space="preserve">” </w:t>
            </w:r>
            <w:r w:rsidR="002475C6">
              <w:rPr>
                <w:rFonts w:ascii="Times New Roman" w:hAnsi="Times New Roman"/>
                <w:noProof/>
                <w:sz w:val="24"/>
                <w:szCs w:val="24"/>
              </w:rPr>
              <w:t>жовтня</w:t>
            </w:r>
            <w:r w:rsidRPr="002475C6">
              <w:rPr>
                <w:rFonts w:ascii="Times New Roman" w:hAnsi="Times New Roman"/>
                <w:noProof/>
                <w:sz w:val="24"/>
                <w:szCs w:val="24"/>
              </w:rPr>
              <w:t xml:space="preserve"> 20</w:t>
            </w:r>
            <w:r w:rsidR="002475C6"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  <w:r w:rsidRPr="002475C6">
              <w:rPr>
                <w:rFonts w:ascii="Times New Roman" w:hAnsi="Times New Roman"/>
                <w:noProof/>
                <w:sz w:val="24"/>
                <w:szCs w:val="24"/>
              </w:rPr>
              <w:t>р.</w:t>
            </w:r>
          </w:p>
        </w:tc>
      </w:tr>
      <w:bookmarkEnd w:id="0"/>
    </w:tbl>
    <w:p w:rsidR="008A4265" w:rsidRPr="002475C6" w:rsidRDefault="008A4265" w:rsidP="008B4D6B">
      <w:pPr>
        <w:rPr>
          <w:rFonts w:ascii="Times New Roman" w:hAnsi="Times New Roman"/>
          <w:noProof/>
          <w:sz w:val="24"/>
          <w:szCs w:val="24"/>
        </w:rPr>
      </w:pPr>
    </w:p>
    <w:sectPr w:rsidR="008A4265" w:rsidRPr="002475C6" w:rsidSect="0060428E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3D9"/>
    <w:multiLevelType w:val="hybridMultilevel"/>
    <w:tmpl w:val="D5D29756"/>
    <w:lvl w:ilvl="0" w:tplc="E18443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0311"/>
    <w:multiLevelType w:val="hybridMultilevel"/>
    <w:tmpl w:val="8A708C70"/>
    <w:lvl w:ilvl="0" w:tplc="E3F26C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E09D7"/>
    <w:multiLevelType w:val="hybridMultilevel"/>
    <w:tmpl w:val="5EB26942"/>
    <w:lvl w:ilvl="0" w:tplc="A44CA9F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8E"/>
    <w:rsid w:val="0000556A"/>
    <w:rsid w:val="00117F58"/>
    <w:rsid w:val="002475C6"/>
    <w:rsid w:val="00273470"/>
    <w:rsid w:val="00283948"/>
    <w:rsid w:val="002A6D33"/>
    <w:rsid w:val="00376112"/>
    <w:rsid w:val="00395A8F"/>
    <w:rsid w:val="00490AB4"/>
    <w:rsid w:val="004E1431"/>
    <w:rsid w:val="005E634C"/>
    <w:rsid w:val="0060428E"/>
    <w:rsid w:val="006C7D60"/>
    <w:rsid w:val="006F7C9A"/>
    <w:rsid w:val="0072143E"/>
    <w:rsid w:val="007D6590"/>
    <w:rsid w:val="00814436"/>
    <w:rsid w:val="008A04FA"/>
    <w:rsid w:val="008A4265"/>
    <w:rsid w:val="008B4D6B"/>
    <w:rsid w:val="009F4D83"/>
    <w:rsid w:val="00A618A5"/>
    <w:rsid w:val="00AA7034"/>
    <w:rsid w:val="00AB6D76"/>
    <w:rsid w:val="00B34928"/>
    <w:rsid w:val="00BB1072"/>
    <w:rsid w:val="00BC49DC"/>
    <w:rsid w:val="00BE2719"/>
    <w:rsid w:val="00D61C9C"/>
    <w:rsid w:val="00D70D05"/>
    <w:rsid w:val="00F20124"/>
    <w:rsid w:val="00F37E4F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189D"/>
  <w15:chartTrackingRefBased/>
  <w15:docId w15:val="{FBE71E67-F42D-4F1F-9BF8-AFA68C61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8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0428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0428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0428E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D65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5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2023-11-06T06:22:00Z</cp:lastPrinted>
  <dcterms:created xsi:type="dcterms:W3CDTF">2023-10-24T10:08:00Z</dcterms:created>
  <dcterms:modified xsi:type="dcterms:W3CDTF">2023-11-06T06:38:00Z</dcterms:modified>
</cp:coreProperties>
</file>